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5E43C" w14:textId="77777777" w:rsidR="00827375" w:rsidRDefault="00827375" w:rsidP="00827375">
      <w:pPr>
        <w:pStyle w:val="NoSpacing"/>
      </w:pPr>
      <w:r>
        <w:rPr>
          <w:u w:val="single"/>
        </w:rPr>
        <w:t>John PADEWORTH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14:paraId="6CB1D13F" w14:textId="77777777" w:rsidR="00827375" w:rsidRDefault="00827375" w:rsidP="00827375">
      <w:pPr>
        <w:pStyle w:val="NoSpacing"/>
      </w:pPr>
    </w:p>
    <w:p w14:paraId="7CB55D09" w14:textId="77777777" w:rsidR="00827375" w:rsidRDefault="00827375" w:rsidP="00827375">
      <w:pPr>
        <w:pStyle w:val="NoSpacing"/>
      </w:pPr>
    </w:p>
    <w:p w14:paraId="54BF2BE9" w14:textId="77777777" w:rsidR="00827375" w:rsidRDefault="00827375" w:rsidP="00827375">
      <w:pPr>
        <w:pStyle w:val="NoSpacing"/>
      </w:pPr>
      <w:r>
        <w:t>21 Nov.1423</w:t>
      </w:r>
      <w:r>
        <w:tab/>
        <w:t>He was a juror on the inquisition post mortem held in Wendover,</w:t>
      </w:r>
    </w:p>
    <w:p w14:paraId="45047D69" w14:textId="77777777" w:rsidR="00827375" w:rsidRDefault="00827375" w:rsidP="00827375">
      <w:pPr>
        <w:pStyle w:val="NoSpacing"/>
      </w:pPr>
      <w:r>
        <w:tab/>
      </w:r>
      <w:r>
        <w:tab/>
        <w:t>Buckinghamshire, into lands of Elizabeth Clinton(q.v.).</w:t>
      </w:r>
    </w:p>
    <w:p w14:paraId="584BF0F9" w14:textId="77777777" w:rsidR="00827375" w:rsidRDefault="00827375" w:rsidP="0082737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22-342)</w:t>
      </w:r>
    </w:p>
    <w:p w14:paraId="74685366" w14:textId="77777777" w:rsidR="00827375" w:rsidRDefault="00827375" w:rsidP="00827375">
      <w:pPr>
        <w:pStyle w:val="NoSpacing"/>
      </w:pPr>
    </w:p>
    <w:p w14:paraId="6154732D" w14:textId="77777777" w:rsidR="00827375" w:rsidRDefault="00827375" w:rsidP="00827375">
      <w:pPr>
        <w:pStyle w:val="NoSpacing"/>
      </w:pPr>
    </w:p>
    <w:p w14:paraId="7FD380C0" w14:textId="77777777" w:rsidR="00827375" w:rsidRDefault="00827375" w:rsidP="00827375">
      <w:pPr>
        <w:pStyle w:val="NoSpacing"/>
      </w:pPr>
      <w:r>
        <w:t>5 February 2019</w:t>
      </w:r>
    </w:p>
    <w:p w14:paraId="213C4311" w14:textId="31CF2E09" w:rsidR="006B2F86" w:rsidRPr="00827375" w:rsidRDefault="00827375" w:rsidP="00E71FC3">
      <w:pPr>
        <w:pStyle w:val="NoSpacing"/>
      </w:pPr>
      <w:bookmarkStart w:id="0" w:name="_GoBack"/>
      <w:bookmarkEnd w:id="0"/>
    </w:p>
    <w:sectPr w:rsidR="006B2F86" w:rsidRPr="0082737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49BB0" w14:textId="77777777" w:rsidR="00827375" w:rsidRDefault="00827375" w:rsidP="00E71FC3">
      <w:pPr>
        <w:spacing w:after="0" w:line="240" w:lineRule="auto"/>
      </w:pPr>
      <w:r>
        <w:separator/>
      </w:r>
    </w:p>
  </w:endnote>
  <w:endnote w:type="continuationSeparator" w:id="0">
    <w:p w14:paraId="41609E21" w14:textId="77777777" w:rsidR="00827375" w:rsidRDefault="008273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EE5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5ADBB" w14:textId="77777777" w:rsidR="00827375" w:rsidRDefault="00827375" w:rsidP="00E71FC3">
      <w:pPr>
        <w:spacing w:after="0" w:line="240" w:lineRule="auto"/>
      </w:pPr>
      <w:r>
        <w:separator/>
      </w:r>
    </w:p>
  </w:footnote>
  <w:footnote w:type="continuationSeparator" w:id="0">
    <w:p w14:paraId="37A18752" w14:textId="77777777" w:rsidR="00827375" w:rsidRDefault="008273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75"/>
    <w:rsid w:val="001A7C09"/>
    <w:rsid w:val="00577BD5"/>
    <w:rsid w:val="00656CBA"/>
    <w:rsid w:val="006A1F77"/>
    <w:rsid w:val="00733BE7"/>
    <w:rsid w:val="008273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71581"/>
  <w15:chartTrackingRefBased/>
  <w15:docId w15:val="{3E177AE2-24C5-46D4-8A89-B11686DF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273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2019-02-05T20:02:00Z</dcterms:created>
  <dcterms:modified xsi:type="dcterms:W3CDTF">2019-02-05T20:03:00Z</dcterms:modified>
</cp:coreProperties>
</file>